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Nowa światowa mapa wina ujawnia: winnice Małopolski i Podkarpacia są o 3,3 °C chłodniejsze od winnic w Bordeaux</w:t>
      </w:r>
    </w:p>
    <w:p>
      <w:r>
        <w:t>Interaktywna mapa obejmuje ponad 4,3 miliona winnic, z czego 104 w Małopolsce i na Podkarpaciu.</w:t>
      </w:r>
    </w:p>
    <w:p>
      <w:r>
        <w:t>World Winery Map, nowo uruchomiona światowa mapa wina, obejmuje 88 winiarni i 104 winnic w Małopolsce i na Podkarpaciu. Winnice Małopolski i Podkarpacia leżą średnio na wysokości 285 metrów n.p.m. I w okresie wegetacji winorośli są o 3,3 °C chłodniejsze od winnic w Bordeaux — wynika z danych World Winery Map.</w:t>
      </w:r>
    </w:p>
    <w:p>
      <w:r>
        <w:t>Projekt jest najpełniejszą interaktywną bazą danych o światowym terroir: obejmuje 4 303 693 winnice i 104 330 winiarni w 90 krajach. Dla każdej pojedynczej winnicy na mapie użytkownicy mają dostęp do bardzo konkretnych danych geoprzestrzennych — wysokości, nasłonecznienia i nachylenia — a także do ważnych wskaźników winiarskich, takich jak skład gleby, indeks Huglina i średnie temperatury w okresie wegetacji winorośli.</w:t>
      </w:r>
    </w:p>
    <w:p>
      <w:r>
        <w:t>„Dla każdej działki pobraliśmy dokładne współrzędne i na podstawie modelu terenu Copernicus GLO-30 obliczyliśmy wysokość, nachylenie i ekspozycję, a następnie nałożyliśmy na to dane klimatyczne" — mówi Matija Gavrilović, założyciel World Winery Map. „W przypadku większych działek mierzymy do 16 punktów kontrolnych, dlatego wysokość podajemy jako dokładny przedział, a nie jedną liczbę. Tam, gdzie były dostępne dane, obliczyliśmy też nachylenie, opady, wiatr, typ gleby i budowę geologiczną."</w:t>
      </w:r>
    </w:p>
    <w:p>
      <w:r>
        <w:t>Działki winnic pochodzą z 38 niezależnych źródeł. Dwadzieścia dwa z nich to oficjalne rejestry państwowe. Użytkownicy mogą wybrać dowolny region, przeczytać najważniejsze fakty, obejrzeć granice, sprawdzić średnie opady i wysokość oraz przeanalizować dane winiarskie, takie jak indeks Winklera. World Winery Map jest już w kontakcie z oficjalnymi instytucjami w kilku krajach, aby mapa pozostała jak najdokładniejsza.</w:t>
      </w:r>
    </w:p>
    <w:p>
      <w:r>
        <w:t>Mapa wyznacza 98 719 granic regionów winiarskich — od ogromnych makroregionów po pojedyncze nazwane siedliska. Wśród nich jest 2815 oficjalnych regionów winiarskich, podregionów i apelacji oraz 95 904 nazwane siedliska winnic. Platforma powstała z myślą zarówno o profesjonalistach z branży, jak i o turystach winiarskich. Wbudowany system geolokalizacji pozwala od razu znaleźć winiarnie w pobliżu i otrzymać wskazówki dojazdu, niezależnie od tego, gdzie na świecie się jest.</w:t>
      </w:r>
    </w:p>
    <w:p>
      <w:r>
        <w:t>Winiarzy z Małopolski i Podkarpacia zapraszamy do bezpłatnego przejęcia profilu swojej winiarni na platformie. Zarządzając własnymi stronami, producenci mogą aktualizować godziny otwarcia sali degustacyjnej, potwierdzać zasady wizyt, zgłaszać swoje działki winnic i uzupełniać dane o nasadzonych odmianach — i w ten sposób aktywnie współtworzyć najdokładniejszą i najbardziej szczegółową mapę wina na świecie.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